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206D7" w14:textId="761C9062" w:rsidR="00056E9C" w:rsidRPr="0079139E" w:rsidRDefault="003E3061" w:rsidP="00F970CE">
      <w:pPr>
        <w:ind w:left="360" w:hanging="360"/>
        <w:rPr>
          <w:rFonts w:ascii="TH SarabunPSK" w:hAnsi="TH SarabunPSK" w:cs="TH SarabunPSK"/>
          <w:sz w:val="24"/>
          <w:szCs w:val="32"/>
          <w:u w:val="single"/>
        </w:rPr>
      </w:pPr>
      <w:r w:rsidRPr="0079139E">
        <w:rPr>
          <w:rFonts w:ascii="TH SarabunPSK" w:hAnsi="TH SarabunPSK" w:cs="TH SarabunPSK"/>
          <w:sz w:val="24"/>
          <w:szCs w:val="32"/>
          <w:u w:val="single"/>
          <w:cs/>
        </w:rPr>
        <w:t>หมวดวิชา</w:t>
      </w:r>
      <w:r w:rsidRPr="0079139E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๑</w:t>
      </w:r>
      <w:r w:rsidRPr="0079139E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A3462A">
        <w:rPr>
          <w:rFonts w:ascii="TH SarabunPSK" w:hAnsi="TH SarabunPSK" w:cs="TH SarabunPSK" w:hint="cs"/>
          <w:sz w:val="24"/>
          <w:szCs w:val="32"/>
          <w:cs/>
        </w:rPr>
        <w:t>สังคมศึกษา</w:t>
      </w:r>
      <w:r w:rsidR="008253B7" w:rsidRPr="0079139E">
        <w:rPr>
          <w:rFonts w:ascii="TH SarabunPSK" w:hAnsi="TH SarabunPSK" w:cs="TH SarabunPSK" w:hint="cs"/>
          <w:sz w:val="24"/>
          <w:szCs w:val="32"/>
          <w:cs/>
        </w:rPr>
        <w:t xml:space="preserve"> จำนวน ๑</w:t>
      </w:r>
      <w:r w:rsidRPr="0079139E">
        <w:rPr>
          <w:rFonts w:ascii="TH SarabunPSK" w:hAnsi="TH SarabunPSK" w:cs="TH SarabunPSK" w:hint="cs"/>
          <w:sz w:val="24"/>
          <w:szCs w:val="32"/>
          <w:cs/>
        </w:rPr>
        <w:t>๐ ข้อ</w:t>
      </w:r>
    </w:p>
    <w:p w14:paraId="4440F546" w14:textId="77777777" w:rsidR="0079139E" w:rsidRPr="0079139E" w:rsidRDefault="0079139E" w:rsidP="006237EC">
      <w:pPr>
        <w:pStyle w:val="a7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สถาบันใดมีบทบาทสำคัญในการส่งเสริมพระพุทธศาสนาให้เจริญรุ่งเรืองในประเทศเพื่อนบ้าน</w:t>
      </w:r>
    </w:p>
    <w:p w14:paraId="60561BAC" w14:textId="77777777" w:rsidR="0079139E" w:rsidRPr="0079139E" w:rsidRDefault="0079139E" w:rsidP="0079139E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สถาบันครอบครัว</w:t>
      </w:r>
    </w:p>
    <w:p w14:paraId="65DDA859" w14:textId="77777777" w:rsidR="0079139E" w:rsidRPr="0079139E" w:rsidRDefault="0079139E" w:rsidP="00E1234D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สถาบันพระมหากษัตริย์</w:t>
      </w:r>
      <w:bookmarkStart w:id="0" w:name="_GoBack"/>
      <w:bookmarkEnd w:id="0"/>
    </w:p>
    <w:p w14:paraId="5407105F" w14:textId="77777777" w:rsidR="0079139E" w:rsidRPr="0079139E" w:rsidRDefault="0079139E" w:rsidP="00E1234D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สถาบันชาติ</w:t>
      </w:r>
    </w:p>
    <w:p w14:paraId="3A09F6F0" w14:textId="77777777" w:rsidR="0079139E" w:rsidRPr="0079139E" w:rsidRDefault="0079139E" w:rsidP="00BB6D7C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สถาบันการเมือง</w:t>
      </w:r>
    </w:p>
    <w:p w14:paraId="6C8EFF93" w14:textId="77777777" w:rsidR="0079139E" w:rsidRPr="0079139E" w:rsidRDefault="0079139E" w:rsidP="003B0CAB">
      <w:pPr>
        <w:pStyle w:val="a7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ข้อใดแสดงให้เห็นถึงความสำคัญของพระพุทธศาสนา</w:t>
      </w:r>
    </w:p>
    <w:p w14:paraId="7B22E2CB" w14:textId="77777777" w:rsidR="0079139E" w:rsidRPr="0079139E" w:rsidRDefault="0079139E" w:rsidP="00A45764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พระสงค์เป็นผู้นำทางจิตใจ</w:t>
      </w:r>
    </w:p>
    <w:p w14:paraId="732A2107" w14:textId="77777777" w:rsidR="0079139E" w:rsidRPr="0079139E" w:rsidRDefault="0079139E" w:rsidP="004E71AD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วัดเป็นศูนย์กลางของชุมชน</w:t>
      </w:r>
    </w:p>
    <w:p w14:paraId="51DBD196" w14:textId="77777777" w:rsidR="0079139E" w:rsidRPr="0079139E" w:rsidRDefault="0079139E" w:rsidP="0071118F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คนไทยเป็นคนอารมณ์ดี ยิ้มง่าย</w:t>
      </w:r>
    </w:p>
    <w:p w14:paraId="6F9AC9F9" w14:textId="77777777" w:rsidR="0079139E" w:rsidRPr="0079139E" w:rsidRDefault="0079139E" w:rsidP="00801C58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วัฒนธรรมไทยเกิดจากการนับถือพระพุทธศาสนา</w:t>
      </w:r>
    </w:p>
    <w:p w14:paraId="3523F053" w14:textId="77777777" w:rsidR="0079139E" w:rsidRPr="0079139E" w:rsidRDefault="0079139E" w:rsidP="00E668CA">
      <w:pPr>
        <w:pStyle w:val="a7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แป้งรู้ว่าตนเองสอบตก เพราะขาดความเอาใจใส่ และไม่สนใจทำแบบฝึกหัด แสดงว่าแป้งเข้าใจหลักอริยสัจ 4 ข้อใด</w:t>
      </w:r>
    </w:p>
    <w:p w14:paraId="3293B9A6" w14:textId="77777777" w:rsidR="0079139E" w:rsidRPr="0079139E" w:rsidRDefault="0079139E" w:rsidP="0079139E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ทุกข์</w:t>
      </w:r>
    </w:p>
    <w:p w14:paraId="60C35142" w14:textId="77777777" w:rsidR="0079139E" w:rsidRPr="0079139E" w:rsidRDefault="0079139E" w:rsidP="005E1E99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มรรค</w:t>
      </w:r>
    </w:p>
    <w:p w14:paraId="4AD08266" w14:textId="77777777" w:rsidR="0079139E" w:rsidRPr="0079139E" w:rsidRDefault="0079139E" w:rsidP="005E1E99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นิโรธ</w:t>
      </w:r>
    </w:p>
    <w:p w14:paraId="3CBC26F3" w14:textId="77777777" w:rsidR="0079139E" w:rsidRPr="0079139E" w:rsidRDefault="0079139E" w:rsidP="000966B2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สมุทัย</w:t>
      </w:r>
    </w:p>
    <w:p w14:paraId="710F57E3" w14:textId="77777777" w:rsidR="0079139E" w:rsidRPr="0079139E" w:rsidRDefault="0079139E" w:rsidP="00D329E7">
      <w:pPr>
        <w:pStyle w:val="a7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การกระทำที่เรียกว่า</w:t>
      </w:r>
      <w:r w:rsidRPr="0079139E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79139E">
        <w:rPr>
          <w:rFonts w:ascii="TH SarabunPSK" w:hAnsi="TH SarabunPSK" w:cs="TH SarabunPSK"/>
          <w:sz w:val="32"/>
          <w:szCs w:val="32"/>
          <w:cs/>
        </w:rPr>
        <w:t>กรรม</w:t>
      </w:r>
      <w:r w:rsidRPr="0079139E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79139E">
        <w:rPr>
          <w:rFonts w:ascii="TH SarabunPSK" w:hAnsi="TH SarabunPSK" w:cs="TH SarabunPSK"/>
          <w:sz w:val="32"/>
          <w:szCs w:val="32"/>
          <w:cs/>
        </w:rPr>
        <w:t>นั้นจะต้องเป็นการกระทำที่ประกอบด้วยอะไร</w:t>
      </w:r>
    </w:p>
    <w:p w14:paraId="188008BA" w14:textId="77777777" w:rsidR="0079139E" w:rsidRPr="0079139E" w:rsidRDefault="0079139E" w:rsidP="0079139E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สภาพแวดล้อม</w:t>
      </w:r>
    </w:p>
    <w:p w14:paraId="0300D083" w14:textId="77777777" w:rsidR="0079139E" w:rsidRPr="0079139E" w:rsidRDefault="0079139E" w:rsidP="003079AD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สถานที่</w:t>
      </w:r>
    </w:p>
    <w:p w14:paraId="254AB63D" w14:textId="77777777" w:rsidR="0079139E" w:rsidRPr="0079139E" w:rsidRDefault="0079139E" w:rsidP="003079AD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เวลา</w:t>
      </w:r>
    </w:p>
    <w:p w14:paraId="2A6BDC86" w14:textId="77777777" w:rsidR="0079139E" w:rsidRPr="0079139E" w:rsidRDefault="0079139E" w:rsidP="00CA4BB2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เจตนา</w:t>
      </w:r>
    </w:p>
    <w:p w14:paraId="3F5DC93C" w14:textId="77777777" w:rsidR="0079139E" w:rsidRPr="0079139E" w:rsidRDefault="0079139E" w:rsidP="00291055">
      <w:pPr>
        <w:pStyle w:val="a7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“</w:t>
      </w:r>
      <w:proofErr w:type="spellStart"/>
      <w:r w:rsidRPr="0079139E">
        <w:rPr>
          <w:rFonts w:ascii="TH SarabunPSK" w:hAnsi="TH SarabunPSK" w:cs="TH SarabunPSK"/>
          <w:sz w:val="32"/>
          <w:szCs w:val="32"/>
          <w:cs/>
        </w:rPr>
        <w:t>กมฺ</w:t>
      </w:r>
      <w:proofErr w:type="spellEnd"/>
      <w:r w:rsidRPr="0079139E">
        <w:rPr>
          <w:rFonts w:ascii="TH SarabunPSK" w:hAnsi="TH SarabunPSK" w:cs="TH SarabunPSK"/>
          <w:sz w:val="32"/>
          <w:szCs w:val="32"/>
          <w:cs/>
        </w:rPr>
        <w:t xml:space="preserve">มุนา </w:t>
      </w:r>
      <w:proofErr w:type="spellStart"/>
      <w:r w:rsidRPr="0079139E">
        <w:rPr>
          <w:rFonts w:ascii="TH SarabunPSK" w:hAnsi="TH SarabunPSK" w:cs="TH SarabunPSK"/>
          <w:sz w:val="32"/>
          <w:szCs w:val="32"/>
          <w:cs/>
        </w:rPr>
        <w:t>วตฺต</w:t>
      </w:r>
      <w:proofErr w:type="spellEnd"/>
      <w:r w:rsidRPr="0079139E">
        <w:rPr>
          <w:rFonts w:ascii="TH SarabunPSK" w:hAnsi="TH SarabunPSK" w:cs="TH SarabunPSK"/>
          <w:sz w:val="32"/>
          <w:szCs w:val="32"/>
          <w:cs/>
        </w:rPr>
        <w:t xml:space="preserve">ตี </w:t>
      </w:r>
      <w:proofErr w:type="spellStart"/>
      <w:r w:rsidRPr="0079139E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79139E">
        <w:rPr>
          <w:rFonts w:ascii="TH SarabunPSK" w:hAnsi="TH SarabunPSK" w:cs="TH SarabunPSK"/>
          <w:sz w:val="32"/>
          <w:szCs w:val="32"/>
          <w:cs/>
        </w:rPr>
        <w:t>โก” แปลเป็นภาษาไทยว่าอย่างไร</w:t>
      </w:r>
    </w:p>
    <w:p w14:paraId="71DA78B8" w14:textId="77777777" w:rsidR="0079139E" w:rsidRPr="0079139E" w:rsidRDefault="0079139E" w:rsidP="00071906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เป็นกรรมของสัตว์โลก</w:t>
      </w:r>
    </w:p>
    <w:p w14:paraId="780BCEE1" w14:textId="77777777" w:rsidR="0079139E" w:rsidRPr="0079139E" w:rsidRDefault="0079139E" w:rsidP="00D1464A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สัตว์โลกย่อมเป็นไปตามกรรม</w:t>
      </w:r>
    </w:p>
    <w:p w14:paraId="73AE6190" w14:textId="77777777" w:rsidR="0079139E" w:rsidRPr="0079139E" w:rsidRDefault="0079139E" w:rsidP="00224457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สัตว์โลกเกิดมาพร้อมกับกรรม</w:t>
      </w:r>
    </w:p>
    <w:p w14:paraId="7F2CE759" w14:textId="77777777" w:rsidR="0079139E" w:rsidRPr="0079139E" w:rsidRDefault="0079139E" w:rsidP="004569FD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สัตว์โลกที่เกิดมาย่อมมีกรรม</w:t>
      </w:r>
    </w:p>
    <w:p w14:paraId="7044DB67" w14:textId="77777777" w:rsidR="0079139E" w:rsidRPr="0079139E" w:rsidRDefault="0079139E" w:rsidP="00C068CD">
      <w:pPr>
        <w:pStyle w:val="a7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เพราะเหตุใดพระพุทธเจ้าทรงเลิกบำเพ็ญทุกกรกิริยา</w:t>
      </w:r>
    </w:p>
    <w:p w14:paraId="1F5C49FA" w14:textId="77777777" w:rsidR="0079139E" w:rsidRPr="0079139E" w:rsidRDefault="0079139E" w:rsidP="0079139E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ทรงเห็นว่าไม่ใช่ทางแห่งการตรัสรู้</w:t>
      </w:r>
    </w:p>
    <w:p w14:paraId="5180766C" w14:textId="77777777" w:rsidR="0079139E" w:rsidRPr="0079139E" w:rsidRDefault="0079139E" w:rsidP="005D4704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พระวรกายไม่แข็งแรง</w:t>
      </w:r>
    </w:p>
    <w:p w14:paraId="3C198226" w14:textId="77777777" w:rsidR="0079139E" w:rsidRPr="0079139E" w:rsidRDefault="0079139E" w:rsidP="00914C92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79139E">
        <w:rPr>
          <w:rFonts w:ascii="TH SarabunPSK" w:hAnsi="TH SarabunPSK" w:cs="TH SarabunPSK"/>
          <w:sz w:val="32"/>
          <w:szCs w:val="32"/>
          <w:cs/>
        </w:rPr>
        <w:t>ปัญจ</w:t>
      </w:r>
      <w:proofErr w:type="spellEnd"/>
      <w:r w:rsidRPr="0079139E">
        <w:rPr>
          <w:rFonts w:ascii="TH SarabunPSK" w:hAnsi="TH SarabunPSK" w:cs="TH SarabunPSK"/>
          <w:sz w:val="32"/>
          <w:szCs w:val="32"/>
          <w:cs/>
        </w:rPr>
        <w:t>วัคคีย์รบกวน</w:t>
      </w:r>
    </w:p>
    <w:p w14:paraId="7202BFB6" w14:textId="77777777" w:rsidR="0079139E" w:rsidRPr="0079139E" w:rsidRDefault="0079139E" w:rsidP="009A5A70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/>
          <w:sz w:val="32"/>
          <w:szCs w:val="32"/>
          <w:cs/>
        </w:rPr>
        <w:t>ถูกมารมารบกวน</w:t>
      </w:r>
    </w:p>
    <w:p w14:paraId="1C83B8C5" w14:textId="77777777" w:rsidR="0079139E" w:rsidRPr="0079139E" w:rsidRDefault="0079139E" w:rsidP="0019722A">
      <w:pPr>
        <w:pStyle w:val="a7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 w:hint="cs"/>
          <w:sz w:val="32"/>
          <w:szCs w:val="32"/>
          <w:cs/>
        </w:rPr>
        <w:t>หน้าที่และความรับผิดชอบที่บุคคลประเภทต่าง ๆ ที่เกี่ยวข้องกันพึงปฏิบัติต่อกันได้กล่าวไว้ในหลักธรรมข้อใด</w:t>
      </w:r>
    </w:p>
    <w:p w14:paraId="0165A2CF" w14:textId="77777777" w:rsidR="0079139E" w:rsidRPr="0079139E" w:rsidRDefault="0079139E" w:rsidP="0079139E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 w:hint="cs"/>
          <w:sz w:val="32"/>
          <w:szCs w:val="32"/>
          <w:cs/>
        </w:rPr>
        <w:t>ทิศ 6</w:t>
      </w:r>
    </w:p>
    <w:p w14:paraId="52CDE4F9" w14:textId="77777777" w:rsidR="0079139E" w:rsidRPr="0079139E" w:rsidRDefault="0079139E" w:rsidP="00D10404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 w:hint="cs"/>
          <w:sz w:val="32"/>
          <w:szCs w:val="32"/>
          <w:cs/>
        </w:rPr>
        <w:t>อบายมุข 6</w:t>
      </w:r>
    </w:p>
    <w:p w14:paraId="5C189F65" w14:textId="77777777" w:rsidR="0079139E" w:rsidRPr="0079139E" w:rsidRDefault="0079139E" w:rsidP="00D10404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 w:hint="cs"/>
          <w:sz w:val="32"/>
          <w:szCs w:val="32"/>
          <w:cs/>
        </w:rPr>
        <w:t>ดรุณธรรม 6</w:t>
      </w:r>
      <w:r w:rsidRPr="0079139E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5CB3676" w14:textId="77777777" w:rsidR="0079139E" w:rsidRPr="0079139E" w:rsidRDefault="0079139E" w:rsidP="0079139E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79139E">
        <w:rPr>
          <w:rFonts w:ascii="TH SarabunPSK" w:hAnsi="TH SarabunPSK" w:cs="TH SarabunPSK" w:hint="cs"/>
          <w:sz w:val="32"/>
          <w:szCs w:val="32"/>
          <w:cs/>
        </w:rPr>
        <w:t>คารว</w:t>
      </w:r>
      <w:proofErr w:type="spellEnd"/>
      <w:r w:rsidRPr="0079139E">
        <w:rPr>
          <w:rFonts w:ascii="TH SarabunPSK" w:hAnsi="TH SarabunPSK" w:cs="TH SarabunPSK" w:hint="cs"/>
          <w:sz w:val="32"/>
          <w:szCs w:val="32"/>
          <w:cs/>
        </w:rPr>
        <w:t>ธรรม 6</w:t>
      </w:r>
    </w:p>
    <w:p w14:paraId="74120A64" w14:textId="77777777" w:rsidR="0079139E" w:rsidRPr="0079139E" w:rsidRDefault="0079139E" w:rsidP="00B116BB">
      <w:pPr>
        <w:pStyle w:val="a7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 w:hint="cs"/>
          <w:sz w:val="32"/>
          <w:szCs w:val="32"/>
          <w:cs/>
        </w:rPr>
        <w:lastRenderedPageBreak/>
        <w:t>“ธรรมเนียมไทยแท้แต่โบราณ ใครมาถึงเรือนชานต้องต้อนรับ” ข้อความนี้กล่าวถึงเรื่องอะไร</w:t>
      </w:r>
    </w:p>
    <w:p w14:paraId="3406B69E" w14:textId="77777777" w:rsidR="0079139E" w:rsidRPr="0079139E" w:rsidRDefault="0079139E" w:rsidP="0079139E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79139E">
        <w:rPr>
          <w:rFonts w:ascii="TH SarabunPSK" w:hAnsi="TH SarabunPSK" w:cs="TH SarabunPSK" w:hint="cs"/>
          <w:sz w:val="32"/>
          <w:szCs w:val="32"/>
          <w:cs/>
        </w:rPr>
        <w:t>ศาสน</w:t>
      </w:r>
      <w:proofErr w:type="spellEnd"/>
      <w:r w:rsidRPr="0079139E">
        <w:rPr>
          <w:rFonts w:ascii="TH SarabunPSK" w:hAnsi="TH SarabunPSK" w:cs="TH SarabunPSK" w:hint="cs"/>
          <w:sz w:val="32"/>
          <w:szCs w:val="32"/>
          <w:cs/>
        </w:rPr>
        <w:t>พิธี</w:t>
      </w:r>
    </w:p>
    <w:p w14:paraId="1F3E0A2A" w14:textId="77777777" w:rsidR="0079139E" w:rsidRPr="0079139E" w:rsidRDefault="0079139E" w:rsidP="00DD2CDD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 w:hint="cs"/>
          <w:sz w:val="32"/>
          <w:szCs w:val="32"/>
          <w:cs/>
        </w:rPr>
        <w:t>ปฏิสันถาร</w:t>
      </w:r>
    </w:p>
    <w:p w14:paraId="2E011043" w14:textId="77777777" w:rsidR="0079139E" w:rsidRPr="0079139E" w:rsidRDefault="0079139E" w:rsidP="00DD2CDD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 w:hint="cs"/>
          <w:sz w:val="32"/>
          <w:szCs w:val="32"/>
          <w:cs/>
        </w:rPr>
        <w:t>หน้าที่ชาวพุทธ</w:t>
      </w:r>
    </w:p>
    <w:p w14:paraId="5ED73B41" w14:textId="77777777" w:rsidR="0079139E" w:rsidRPr="0079139E" w:rsidRDefault="0079139E" w:rsidP="00075F2E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 w:hint="cs"/>
          <w:sz w:val="32"/>
          <w:szCs w:val="32"/>
          <w:cs/>
        </w:rPr>
        <w:t>มารยาทชาวพุทธ</w:t>
      </w:r>
    </w:p>
    <w:p w14:paraId="7F0B631D" w14:textId="77777777" w:rsidR="0079139E" w:rsidRPr="0079139E" w:rsidRDefault="0079139E" w:rsidP="007B220F">
      <w:pPr>
        <w:pStyle w:val="a7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 w:hint="cs"/>
          <w:sz w:val="32"/>
          <w:szCs w:val="32"/>
          <w:cs/>
        </w:rPr>
        <w:t>การนั่งเก้าอี้แถวเดียวกับพระสงฆ์ บุคคลใดปฏิบัติตนได้ถูกต้อง</w:t>
      </w:r>
    </w:p>
    <w:p w14:paraId="1C784358" w14:textId="77777777" w:rsidR="0079139E" w:rsidRPr="0079139E" w:rsidRDefault="0079139E" w:rsidP="007101D5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 w:hint="cs"/>
          <w:sz w:val="32"/>
          <w:szCs w:val="32"/>
          <w:cs/>
        </w:rPr>
        <w:t>นนท์นั่งด้านซ้ายของพระสงฆ์</w:t>
      </w:r>
    </w:p>
    <w:p w14:paraId="3EFB1F4D" w14:textId="77777777" w:rsidR="0079139E" w:rsidRPr="0079139E" w:rsidRDefault="0079139E" w:rsidP="00D04EDF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 w:hint="cs"/>
          <w:sz w:val="32"/>
          <w:szCs w:val="32"/>
          <w:cs/>
        </w:rPr>
        <w:t>เนตรนั่งเก้าอี้ด้านขวาของพระสงฆ์</w:t>
      </w:r>
    </w:p>
    <w:p w14:paraId="4FFF6D50" w14:textId="77777777" w:rsidR="0079139E" w:rsidRPr="0079139E" w:rsidRDefault="0079139E" w:rsidP="00084393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 w:hint="cs"/>
          <w:sz w:val="32"/>
          <w:szCs w:val="32"/>
          <w:cs/>
        </w:rPr>
        <w:t>นารีนั่งเก้าอี้ด้านขวาติดกับพระสงฆ์</w:t>
      </w:r>
    </w:p>
    <w:p w14:paraId="2AD69E0F" w14:textId="77777777" w:rsidR="0079139E" w:rsidRPr="0079139E" w:rsidRDefault="0079139E" w:rsidP="00A070A2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79139E"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 w:rsidRPr="0079139E">
        <w:rPr>
          <w:rFonts w:ascii="TH SarabunPSK" w:hAnsi="TH SarabunPSK" w:cs="TH SarabunPSK" w:hint="cs"/>
          <w:sz w:val="32"/>
          <w:szCs w:val="32"/>
          <w:cs/>
        </w:rPr>
        <w:t xml:space="preserve">มลนั่งเก้าอี้ด้านซ้ายติดกับพระสงฆ์ </w:t>
      </w:r>
    </w:p>
    <w:p w14:paraId="25E02F54" w14:textId="77777777" w:rsidR="0079139E" w:rsidRPr="0079139E" w:rsidRDefault="0079139E" w:rsidP="007C67E0">
      <w:pPr>
        <w:pStyle w:val="a7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 w:hint="cs"/>
          <w:sz w:val="32"/>
          <w:szCs w:val="32"/>
          <w:cs/>
        </w:rPr>
        <w:t xml:space="preserve">  ลักษณะเด่นของการถวายสังฆทานคือ</w:t>
      </w:r>
    </w:p>
    <w:p w14:paraId="4E71C919" w14:textId="77777777" w:rsidR="0079139E" w:rsidRPr="0079139E" w:rsidRDefault="0079139E" w:rsidP="008849C9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 w:hint="cs"/>
          <w:sz w:val="32"/>
          <w:szCs w:val="32"/>
          <w:cs/>
        </w:rPr>
        <w:t>การถวายเครื่องไทยธรรม</w:t>
      </w:r>
    </w:p>
    <w:p w14:paraId="4912F76C" w14:textId="77777777" w:rsidR="0079139E" w:rsidRPr="0079139E" w:rsidRDefault="0079139E" w:rsidP="0094503B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 w:hint="cs"/>
          <w:sz w:val="32"/>
          <w:szCs w:val="32"/>
          <w:cs/>
        </w:rPr>
        <w:t>การถวายโดยไม่เจาะจงพระสงฆ์ผู้รับ</w:t>
      </w:r>
    </w:p>
    <w:p w14:paraId="3F0F2F50" w14:textId="77777777" w:rsidR="0079139E" w:rsidRPr="0079139E" w:rsidRDefault="0079139E" w:rsidP="00CC6886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 w:hint="cs"/>
          <w:sz w:val="32"/>
          <w:szCs w:val="32"/>
          <w:cs/>
        </w:rPr>
        <w:t>การจัดภาชนะใส่สิ่งของที่จะถวายพระ</w:t>
      </w:r>
    </w:p>
    <w:p w14:paraId="7674E81A" w14:textId="4496E196" w:rsidR="0079139E" w:rsidRPr="0079139E" w:rsidRDefault="0079139E" w:rsidP="00CC6886">
      <w:pPr>
        <w:pStyle w:val="a7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39E">
        <w:rPr>
          <w:rFonts w:ascii="TH SarabunPSK" w:hAnsi="TH SarabunPSK" w:cs="TH SarabunPSK" w:hint="cs"/>
          <w:sz w:val="32"/>
          <w:szCs w:val="32"/>
          <w:cs/>
        </w:rPr>
        <w:t>การไม่กำหนดจำนวนสิ่งของที่จะถวายพระ</w:t>
      </w:r>
    </w:p>
    <w:p w14:paraId="69AC9FDB" w14:textId="77777777" w:rsidR="00DF71EF" w:rsidRPr="0079139E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E7D803C" w14:textId="77777777" w:rsidR="00DF71EF" w:rsidRPr="0079139E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FAD31F2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261FAF0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3E4A3DA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56EB3CB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2F4452A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00E54F8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0DE798B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1E9C653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06A4F86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9797456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370EAF9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DF3233B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B5902F1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0D2D461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32A7EC1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04D9312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B0FF507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E37DF11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0755AA2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9B88A03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B19EEE1" w14:textId="77777777" w:rsidR="00F970CE" w:rsidRDefault="00F970C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39B60EE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98A622E" w14:textId="4664F30A" w:rsidR="00DF71EF" w:rsidRPr="00DF71EF" w:rsidRDefault="00DF71EF" w:rsidP="00DF71EF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F71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เฉลยข้อสอบ </w:t>
      </w:r>
      <w:r w:rsidR="0079139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วิชาสังคมศึกษา</w:t>
      </w:r>
      <w:r w:rsidR="00F970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ชุดที่ </w:t>
      </w:r>
      <w:r w:rsidR="0079139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</w:p>
    <w:p w14:paraId="6EDF675B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3"/>
        <w:gridCol w:w="847"/>
        <w:gridCol w:w="814"/>
        <w:gridCol w:w="847"/>
      </w:tblGrid>
      <w:tr w:rsidR="00DF71EF" w:rsidRPr="00DF71EF" w14:paraId="20351D0F" w14:textId="77777777" w:rsidTr="000E35D9">
        <w:trPr>
          <w:trHeight w:val="316"/>
        </w:trPr>
        <w:tc>
          <w:tcPr>
            <w:tcW w:w="803" w:type="dxa"/>
          </w:tcPr>
          <w:p w14:paraId="7B59078D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2183B2DF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  <w:tc>
          <w:tcPr>
            <w:tcW w:w="814" w:type="dxa"/>
          </w:tcPr>
          <w:p w14:paraId="5471D839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2E80D9ED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</w:tr>
      <w:tr w:rsidR="00DF71EF" w:rsidRPr="00DF71EF" w14:paraId="3A800C96" w14:textId="77777777" w:rsidTr="000E35D9">
        <w:trPr>
          <w:trHeight w:val="316"/>
        </w:trPr>
        <w:tc>
          <w:tcPr>
            <w:tcW w:w="803" w:type="dxa"/>
          </w:tcPr>
          <w:p w14:paraId="30A898A0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7" w:type="dxa"/>
          </w:tcPr>
          <w:p w14:paraId="4EF3F33D" w14:textId="2C2C1D00" w:rsidR="00DF71EF" w:rsidRPr="00DF71EF" w:rsidRDefault="0079139E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7FC73F14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847" w:type="dxa"/>
          </w:tcPr>
          <w:p w14:paraId="19CBCCE4" w14:textId="3F1C3995" w:rsidR="00DF71EF" w:rsidRPr="00DF71EF" w:rsidRDefault="0079139E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DF71EF" w:rsidRPr="00DF71EF" w14:paraId="7223BC62" w14:textId="77777777" w:rsidTr="000E35D9">
        <w:trPr>
          <w:trHeight w:val="303"/>
        </w:trPr>
        <w:tc>
          <w:tcPr>
            <w:tcW w:w="803" w:type="dxa"/>
          </w:tcPr>
          <w:p w14:paraId="5D6FB473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7" w:type="dxa"/>
          </w:tcPr>
          <w:p w14:paraId="216A9771" w14:textId="3570B973" w:rsidR="00DF71EF" w:rsidRPr="00DF71EF" w:rsidRDefault="0079139E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="00DF71EF" w:rsidRP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1140809A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847" w:type="dxa"/>
          </w:tcPr>
          <w:p w14:paraId="72925069" w14:textId="17FF4BA0" w:rsidR="00DF71EF" w:rsidRPr="00DF71EF" w:rsidRDefault="0079139E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DF71EF" w:rsidRPr="00DF71EF" w14:paraId="2387D345" w14:textId="77777777" w:rsidTr="000E35D9">
        <w:trPr>
          <w:trHeight w:val="316"/>
        </w:trPr>
        <w:tc>
          <w:tcPr>
            <w:tcW w:w="803" w:type="dxa"/>
          </w:tcPr>
          <w:p w14:paraId="5FFEFFB3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847" w:type="dxa"/>
          </w:tcPr>
          <w:p w14:paraId="54A458DB" w14:textId="1ECB1DA7" w:rsidR="00DF71EF" w:rsidRPr="00DF71EF" w:rsidRDefault="0079139E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3FF1B9CD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847" w:type="dxa"/>
          </w:tcPr>
          <w:p w14:paraId="3771CB0F" w14:textId="0BA8D871" w:rsidR="00DF71EF" w:rsidRPr="00DF71EF" w:rsidRDefault="0079139E" w:rsidP="007913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DF71EF" w:rsidRPr="00DF71EF" w14:paraId="5E80E6A6" w14:textId="77777777" w:rsidTr="000E35D9">
        <w:trPr>
          <w:trHeight w:val="316"/>
        </w:trPr>
        <w:tc>
          <w:tcPr>
            <w:tcW w:w="803" w:type="dxa"/>
          </w:tcPr>
          <w:p w14:paraId="2CC0C939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847" w:type="dxa"/>
          </w:tcPr>
          <w:p w14:paraId="7AF44A4C" w14:textId="145E9305" w:rsidR="00DF71EF" w:rsidRPr="00DF71EF" w:rsidRDefault="00F970CE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08D34777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847" w:type="dxa"/>
          </w:tcPr>
          <w:p w14:paraId="2C694B77" w14:textId="4FC15852" w:rsidR="00DF71EF" w:rsidRPr="00DF71EF" w:rsidRDefault="0079139E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DF71EF" w:rsidRPr="00DF71EF" w14:paraId="6C3DB3EE" w14:textId="77777777" w:rsidTr="000E35D9">
        <w:trPr>
          <w:trHeight w:val="303"/>
        </w:trPr>
        <w:tc>
          <w:tcPr>
            <w:tcW w:w="803" w:type="dxa"/>
          </w:tcPr>
          <w:p w14:paraId="121D6704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847" w:type="dxa"/>
          </w:tcPr>
          <w:p w14:paraId="0D05CFD6" w14:textId="77B3DF37" w:rsidR="00DF71EF" w:rsidRPr="00DF71EF" w:rsidRDefault="0079139E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  <w:r w:rsid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3302EDE1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847" w:type="dxa"/>
          </w:tcPr>
          <w:p w14:paraId="126C9FDE" w14:textId="4874DD00" w:rsidR="00DF71EF" w:rsidRPr="00DF71EF" w:rsidRDefault="00F970CE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14:paraId="162C98B7" w14:textId="77777777" w:rsidR="00DF71EF" w:rsidRPr="00DF71EF" w:rsidRDefault="00DF71EF" w:rsidP="00DF71EF">
      <w:pPr>
        <w:rPr>
          <w:rFonts w:ascii="TH SarabunPSK" w:eastAsia="Calibri" w:hAnsi="TH SarabunPSK" w:cs="TH SarabunPSK"/>
          <w:sz w:val="32"/>
          <w:szCs w:val="32"/>
        </w:rPr>
      </w:pPr>
    </w:p>
    <w:p w14:paraId="6AE263C6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sectPr w:rsidR="00DF71EF" w:rsidSect="00F85325">
      <w:headerReference w:type="default" r:id="rId7"/>
      <w:pgSz w:w="11906" w:h="16838" w:code="9"/>
      <w:pgMar w:top="1134" w:right="1134" w:bottom="567" w:left="1701" w:header="284" w:footer="720" w:gutter="0"/>
      <w:pgNumType w:fmt="thaiNumbers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5347B" w14:textId="77777777" w:rsidR="00EA422C" w:rsidRDefault="00EA422C" w:rsidP="00EB35B6">
      <w:pPr>
        <w:spacing w:after="0" w:line="240" w:lineRule="auto"/>
      </w:pPr>
      <w:r>
        <w:separator/>
      </w:r>
    </w:p>
  </w:endnote>
  <w:endnote w:type="continuationSeparator" w:id="0">
    <w:p w14:paraId="72C8A532" w14:textId="77777777" w:rsidR="00EA422C" w:rsidRDefault="00EA422C" w:rsidP="00E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AD1A1" w14:textId="77777777" w:rsidR="00EA422C" w:rsidRDefault="00EA422C" w:rsidP="00EB35B6">
      <w:pPr>
        <w:spacing w:after="0" w:line="240" w:lineRule="auto"/>
      </w:pPr>
      <w:r>
        <w:separator/>
      </w:r>
    </w:p>
  </w:footnote>
  <w:footnote w:type="continuationSeparator" w:id="0">
    <w:p w14:paraId="4D589AB0" w14:textId="77777777" w:rsidR="00EA422C" w:rsidRDefault="00EA422C" w:rsidP="00EB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50CD" w14:textId="77777777" w:rsidR="00EB35B6" w:rsidRPr="00EB35B6" w:rsidRDefault="00EB35B6" w:rsidP="00EB35B6">
    <w:pPr>
      <w:spacing w:before="120" w:after="0" w:line="240" w:lineRule="auto"/>
      <w:jc w:val="center"/>
      <w:rPr>
        <w:rFonts w:ascii="TH SarabunPSK" w:hAnsi="TH SarabunPSK" w:cs="TH SarabunPSK"/>
        <w:b/>
        <w:bCs/>
        <w:sz w:val="28"/>
        <w:szCs w:val="36"/>
      </w:rPr>
    </w:pPr>
    <w:r w:rsidRPr="00EB35B6">
      <w:rPr>
        <w:rFonts w:ascii="TH SarabunPSK" w:hAnsi="TH SarabunPSK" w:cs="TH SarabunPSK" w:hint="cs"/>
        <w:b/>
        <w:bCs/>
        <w:sz w:val="28"/>
        <w:szCs w:val="36"/>
        <w:cs/>
      </w:rPr>
      <w:t>กองทัพภาคที่ ๒</w:t>
    </w:r>
    <w:r>
      <w:rPr>
        <w:rFonts w:ascii="TH SarabunPSK" w:hAnsi="TH SarabunPSK" w:cs="TH SarabunPSK" w:hint="cs"/>
        <w:b/>
        <w:bCs/>
        <w:sz w:val="28"/>
        <w:szCs w:val="36"/>
        <w:cs/>
      </w:rPr>
      <w:t xml:space="preserve">                               </w:t>
    </w:r>
  </w:p>
  <w:p w14:paraId="5D9FB112" w14:textId="09217705" w:rsidR="00EB35B6" w:rsidRDefault="008253B7" w:rsidP="00EB35B6">
    <w:pPr>
      <w:spacing w:before="120" w:after="0" w:line="240" w:lineRule="auto"/>
      <w:rPr>
        <w:rFonts w:ascii="TH SarabunPSK" w:hAnsi="TH SarabunPSK" w:cs="TH SarabunPSK"/>
        <w:sz w:val="24"/>
        <w:szCs w:val="32"/>
        <w:cs/>
      </w:rPr>
    </w:pPr>
    <w:r>
      <w:rPr>
        <w:rFonts w:ascii="TH SarabunPSK" w:hAnsi="TH SarabunPSK" w:cs="TH SarabunPSK" w:hint="cs"/>
        <w:b/>
        <w:bCs/>
        <w:sz w:val="24"/>
        <w:szCs w:val="32"/>
        <w:cs/>
      </w:rPr>
      <w:t>แนวข้อ</w:t>
    </w:r>
    <w:r w:rsidR="00EB35B6" w:rsidRPr="00EB35B6">
      <w:rPr>
        <w:rFonts w:ascii="TH SarabunPSK" w:hAnsi="TH SarabunPSK" w:cs="TH SarabunPSK" w:hint="cs"/>
        <w:b/>
        <w:bCs/>
        <w:sz w:val="24"/>
        <w:szCs w:val="32"/>
        <w:cs/>
      </w:rPr>
      <w:t>สอบ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>การสอบ</w:t>
    </w:r>
    <w:r w:rsidR="00EB35B6" w:rsidRPr="00DF2EA4">
      <w:rPr>
        <w:rFonts w:ascii="TH SarabunPSK" w:hAnsi="TH SarabunPSK" w:cs="TH SarabunPSK" w:hint="cs"/>
        <w:sz w:val="24"/>
        <w:szCs w:val="32"/>
        <w:cs/>
      </w:rPr>
      <w:t>คัดเลือก</w:t>
    </w:r>
    <w:r>
      <w:rPr>
        <w:rFonts w:ascii="TH SarabunPSK" w:hAnsi="TH SarabunPSK" w:cs="TH SarabunPSK" w:hint="cs"/>
        <w:sz w:val="24"/>
        <w:szCs w:val="32"/>
        <w:cs/>
      </w:rPr>
      <w:t>บุคคลเข้าเป็นอาสาสมัครทหารพราน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/>
        <w:sz w:val="24"/>
        <w:szCs w:val="32"/>
      </w:rPr>
      <w:t xml:space="preserve">         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  <w:t xml:space="preserve">          </w:t>
    </w:r>
    <w:r w:rsidR="0079139E">
      <w:rPr>
        <w:rFonts w:ascii="TH SarabunPSK" w:hAnsi="TH SarabunPSK" w:cs="TH SarabunPSK" w:hint="cs"/>
        <w:b/>
        <w:bCs/>
        <w:sz w:val="24"/>
        <w:szCs w:val="32"/>
        <w:cs/>
      </w:rPr>
      <w:t>ชุดที่ ๑</w:t>
    </w:r>
  </w:p>
  <w:p w14:paraId="38DF8A26" w14:textId="4185E508" w:rsidR="00EB35B6" w:rsidRPr="008F0111" w:rsidRDefault="00EB35B6" w:rsidP="00C0746C">
    <w:pPr>
      <w:pBdr>
        <w:bottom w:val="single" w:sz="6" w:space="1" w:color="auto"/>
      </w:pBdr>
      <w:spacing w:before="80" w:after="0" w:line="240" w:lineRule="auto"/>
      <w:jc w:val="thaiDistribute"/>
      <w:rPr>
        <w:rFonts w:ascii="TH SarabunPSK" w:hAnsi="TH SarabunPSK" w:cs="TH SarabunPSK"/>
      </w:rPr>
    </w:pP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วิชา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 w:rsidR="0079139E">
      <w:rPr>
        <w:rFonts w:ascii="TH SarabunPSK" w:hAnsi="TH SarabunPSK" w:cs="TH SarabunPSK" w:hint="cs"/>
        <w:sz w:val="24"/>
        <w:szCs w:val="32"/>
        <w:cs/>
      </w:rPr>
      <w:t>สังคมศึกษา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>
      <w:rPr>
        <w:rFonts w:ascii="TH SarabunPSK" w:hAnsi="TH SarabunPSK" w:cs="TH SarabunPSK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 xml:space="preserve">    </w:t>
    </w: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ข้อสอบ</w:t>
    </w:r>
    <w:r w:rsidR="00325E44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 xml:space="preserve"> </w:t>
    </w:r>
    <w:r w:rsidR="008253B7">
      <w:rPr>
        <w:rFonts w:ascii="TH SarabunPSK" w:hAnsi="TH SarabunPSK" w:cs="TH SarabunPSK" w:hint="cs"/>
        <w:sz w:val="24"/>
        <w:szCs w:val="32"/>
        <w:cs/>
      </w:rPr>
      <w:t xml:space="preserve">๑๐ ข้อ </w:t>
    </w:r>
    <w:r w:rsidR="008253B7">
      <w:rPr>
        <w:rFonts w:ascii="TH SarabunPSK" w:hAnsi="TH SarabunPSK" w:cs="TH SarabunPSK"/>
        <w:sz w:val="24"/>
        <w:szCs w:val="32"/>
        <w:cs/>
      </w:rPr>
      <w:tab/>
    </w:r>
    <w:r w:rsidR="00C0746C">
      <w:rPr>
        <w:rFonts w:ascii="TH SarabunPSK" w:hAnsi="TH SarabunPSK" w:cs="TH SarabunPSK"/>
      </w:rPr>
      <w:tab/>
      <w:t xml:space="preserve">     </w:t>
    </w:r>
    <w:r w:rsidR="008F0111" w:rsidRPr="008F0111">
      <w:rPr>
        <w:rFonts w:ascii="TH SarabunPSK" w:hAnsi="TH SarabunPSK" w:cs="TH SarabunPSK" w:hint="cs"/>
        <w:cs/>
      </w:rPr>
      <w:t>ข้อสอบมีทั้งหมด</w:t>
    </w:r>
    <w:r w:rsidR="00C73A18">
      <w:rPr>
        <w:rFonts w:ascii="TH SarabunPSK" w:hAnsi="TH SarabunPSK" w:cs="TH SarabunPSK" w:hint="cs"/>
        <w:cs/>
      </w:rPr>
      <w:t xml:space="preserve"> </w:t>
    </w:r>
    <w:r w:rsidR="00C73A18" w:rsidRPr="00C73A18">
      <w:rPr>
        <w:rFonts w:ascii="TH SarabunPSK" w:hAnsi="TH SarabunPSK" w:cs="TH SarabunPSK"/>
        <w:cs/>
      </w:rPr>
      <w:fldChar w:fldCharType="begin"/>
    </w:r>
    <w:r w:rsidR="00C73A18" w:rsidRPr="00C73A18">
      <w:rPr>
        <w:rFonts w:ascii="TH SarabunPSK" w:hAnsi="TH SarabunPSK" w:cs="TH SarabunPSK"/>
      </w:rPr>
      <w:instrText xml:space="preserve"> </w:instrText>
    </w:r>
    <w:r w:rsidR="00A06C96">
      <w:rPr>
        <w:rFonts w:ascii="TH SarabunPSK" w:hAnsi="TH SarabunPSK" w:cs="TH SarabunPSK"/>
      </w:rPr>
      <w:instrText>num</w:instrText>
    </w:r>
    <w:r w:rsidR="00C73A18" w:rsidRPr="00C73A18">
      <w:rPr>
        <w:rFonts w:ascii="TH SarabunPSK" w:hAnsi="TH SarabunPSK" w:cs="TH SarabunPSK"/>
      </w:rPr>
      <w:instrText>PAGE</w:instrText>
    </w:r>
    <w:r w:rsidR="00A06C96">
      <w:rPr>
        <w:rFonts w:ascii="TH SarabunPSK" w:hAnsi="TH SarabunPSK" w:cs="TH SarabunPSK"/>
      </w:rPr>
      <w:instrText>s</w:instrText>
    </w:r>
    <w:r w:rsidR="00C73A18" w:rsidRPr="00C73A18">
      <w:rPr>
        <w:rFonts w:ascii="TH SarabunPSK" w:hAnsi="TH SarabunPSK" w:cs="TH SarabunPSK"/>
      </w:rPr>
      <w:instrText xml:space="preserve">  </w:instrText>
    </w:r>
    <w:r w:rsidR="00A06C96">
      <w:rPr>
        <w:rFonts w:ascii="TH SarabunPSK" w:hAnsi="TH SarabunPSK" w:cs="TH SarabunPSK"/>
      </w:rPr>
      <w:instrText>\* ThaiArabic</w:instrText>
    </w:r>
    <w:r w:rsidR="00C73A18" w:rsidRPr="00C73A18">
      <w:rPr>
        <w:rFonts w:ascii="TH SarabunPSK" w:hAnsi="TH SarabunPSK" w:cs="TH SarabunPSK"/>
      </w:rPr>
      <w:instrText xml:space="preserve"> \* MERGEFORMAT </w:instrText>
    </w:r>
    <w:r w:rsidR="00C73A18" w:rsidRPr="00C73A18">
      <w:rPr>
        <w:rFonts w:ascii="TH SarabunPSK" w:hAnsi="TH SarabunPSK" w:cs="TH SarabunPSK"/>
        <w:cs/>
      </w:rPr>
      <w:fldChar w:fldCharType="separate"/>
    </w:r>
    <w:r w:rsidR="00D24375">
      <w:rPr>
        <w:rFonts w:ascii="TH SarabunPSK" w:hAnsi="TH SarabunPSK" w:cs="TH SarabunPSK"/>
        <w:noProof/>
        <w:cs/>
      </w:rPr>
      <w:t>๓</w:t>
    </w:r>
    <w:r w:rsidR="00C73A18" w:rsidRPr="00C73A18">
      <w:rPr>
        <w:rFonts w:ascii="TH SarabunPSK" w:hAnsi="TH SarabunPSK" w:cs="TH SarabunPSK"/>
        <w:noProof/>
        <w:cs/>
      </w:rPr>
      <w:fldChar w:fldCharType="end"/>
    </w:r>
    <w:r w:rsidR="00C73A18">
      <w:rPr>
        <w:rFonts w:ascii="TH SarabunPSK" w:hAnsi="TH SarabunPSK" w:cs="TH SarabunPSK" w:hint="cs"/>
        <w:noProof/>
        <w:cs/>
      </w:rPr>
      <w:t xml:space="preserve"> </w:t>
    </w:r>
    <w:r w:rsidR="008F0111" w:rsidRPr="008F0111">
      <w:rPr>
        <w:rFonts w:ascii="TH SarabunPSK" w:hAnsi="TH SarabunPSK" w:cs="TH SarabunPSK" w:hint="cs"/>
        <w:cs/>
      </w:rPr>
      <w:t xml:space="preserve">หน้า </w:t>
    </w:r>
    <w:r w:rsidR="00217E9A">
      <w:rPr>
        <w:rFonts w:ascii="TH SarabunPSK" w:hAnsi="TH SarabunPSK" w:cs="TH SarabunPSK"/>
      </w:rPr>
      <w:t xml:space="preserve"> </w:t>
    </w:r>
    <w:r w:rsidRPr="008F0111">
      <w:rPr>
        <w:rFonts w:ascii="TH SarabunPSK" w:hAnsi="TH SarabunPSK" w:cs="TH SarabunPSK" w:hint="cs"/>
        <w:cs/>
      </w:rPr>
      <w:t>(</w:t>
    </w:r>
    <w:r w:rsidR="00025EA9" w:rsidRPr="00025EA9">
      <w:rPr>
        <w:rFonts w:ascii="TH SarabunPSK" w:hAnsi="TH SarabunPSK" w:cs="TH SarabunPSK"/>
        <w:cs/>
        <w:lang w:val="th-TH"/>
      </w:rPr>
      <w:t xml:space="preserve">หน้า </w:t>
    </w:r>
    <w:r w:rsidR="00025EA9" w:rsidRPr="00025EA9">
      <w:rPr>
        <w:rFonts w:ascii="TH SarabunPSK" w:hAnsi="TH SarabunPSK" w:cs="TH SarabunPSK"/>
        <w:cs/>
      </w:rPr>
      <w:fldChar w:fldCharType="begin"/>
    </w:r>
    <w:r w:rsidR="00025EA9" w:rsidRPr="00025EA9">
      <w:rPr>
        <w:rFonts w:ascii="TH SarabunPSK" w:hAnsi="TH SarabunPSK" w:cs="TH SarabunPSK"/>
      </w:rPr>
      <w:instrText>PAGE  \* MERGEFORMAT</w:instrText>
    </w:r>
    <w:r w:rsidR="00025EA9" w:rsidRPr="00025EA9">
      <w:rPr>
        <w:rFonts w:ascii="TH SarabunPSK" w:hAnsi="TH SarabunPSK" w:cs="TH SarabunPSK"/>
        <w:cs/>
      </w:rPr>
      <w:fldChar w:fldCharType="separate"/>
    </w:r>
    <w:r w:rsidR="00D24375" w:rsidRPr="00D24375">
      <w:rPr>
        <w:rFonts w:ascii="TH SarabunPSK" w:hAnsi="TH SarabunPSK" w:cs="TH SarabunPSK"/>
        <w:noProof/>
        <w:cs/>
        <w:lang w:val="th-TH"/>
      </w:rPr>
      <w:t>๓</w:t>
    </w:r>
    <w:r w:rsidR="00025EA9" w:rsidRPr="00025EA9">
      <w:rPr>
        <w:rFonts w:ascii="TH SarabunPSK" w:hAnsi="TH SarabunPSK" w:cs="TH SarabunPSK"/>
        <w:cs/>
      </w:rPr>
      <w:fldChar w:fldCharType="end"/>
    </w:r>
    <w:r w:rsidR="00025EA9" w:rsidRPr="00025EA9">
      <w:rPr>
        <w:rFonts w:ascii="TH SarabunPSK" w:hAnsi="TH SarabunPSK" w:cs="TH SarabunPSK"/>
        <w:cs/>
        <w:lang w:val="th-TH"/>
      </w:rPr>
      <w:t xml:space="preserve"> จาก </w:t>
    </w:r>
    <w:r w:rsidR="00217E9A">
      <w:rPr>
        <w:rFonts w:ascii="TH SarabunPSK" w:hAnsi="TH SarabunPSK" w:cs="TH SarabunPSK"/>
        <w:cs/>
      </w:rPr>
      <w:fldChar w:fldCharType="begin"/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</w:rPr>
      <w:instrText>NUMPAGES  \* ThaiArabic  \* MERGEFORMAT</w:instrText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  <w:cs/>
      </w:rPr>
      <w:fldChar w:fldCharType="separate"/>
    </w:r>
    <w:r w:rsidR="00D24375">
      <w:rPr>
        <w:rFonts w:ascii="TH SarabunPSK" w:hAnsi="TH SarabunPSK" w:cs="TH SarabunPSK"/>
        <w:noProof/>
        <w:cs/>
      </w:rPr>
      <w:t>๓</w:t>
    </w:r>
    <w:r w:rsidR="00217E9A">
      <w:rPr>
        <w:rFonts w:ascii="TH SarabunPSK" w:hAnsi="TH SarabunPSK" w:cs="TH SarabunPSK"/>
        <w:cs/>
      </w:rPr>
      <w:fldChar w:fldCharType="end"/>
    </w:r>
    <w:r w:rsidRPr="008F0111">
      <w:rPr>
        <w:rFonts w:ascii="TH SarabunPSK" w:hAnsi="TH SarabunPSK" w:cs="TH SarabunPSK" w:hint="cs"/>
        <w:cs/>
      </w:rPr>
      <w:t>)</w:t>
    </w:r>
  </w:p>
  <w:p w14:paraId="72C39F1B" w14:textId="77777777" w:rsidR="00EB35B6" w:rsidRPr="00EB35B6" w:rsidRDefault="00EB3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1735"/>
    <w:multiLevelType w:val="hybridMultilevel"/>
    <w:tmpl w:val="DB4EDC40"/>
    <w:lvl w:ilvl="0" w:tplc="7E16A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723E"/>
    <w:multiLevelType w:val="hybridMultilevel"/>
    <w:tmpl w:val="3788A8AA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381430"/>
    <w:multiLevelType w:val="hybridMultilevel"/>
    <w:tmpl w:val="F7A2AA36"/>
    <w:lvl w:ilvl="0" w:tplc="7E16A65E">
      <w:start w:val="1"/>
      <w:numFmt w:val="thaiNumbers"/>
      <w:lvlText w:val="%1."/>
      <w:lvlJc w:val="left"/>
      <w:pPr>
        <w:ind w:left="1496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22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7B746B6B"/>
    <w:multiLevelType w:val="hybridMultilevel"/>
    <w:tmpl w:val="5262DA62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A4"/>
    <w:rsid w:val="00016282"/>
    <w:rsid w:val="00025EA9"/>
    <w:rsid w:val="00056E9C"/>
    <w:rsid w:val="000A5472"/>
    <w:rsid w:val="000C50B9"/>
    <w:rsid w:val="001702BA"/>
    <w:rsid w:val="001A5DED"/>
    <w:rsid w:val="00217E9A"/>
    <w:rsid w:val="002C0D1C"/>
    <w:rsid w:val="00325E44"/>
    <w:rsid w:val="00341C35"/>
    <w:rsid w:val="00343941"/>
    <w:rsid w:val="00391C27"/>
    <w:rsid w:val="003C20C6"/>
    <w:rsid w:val="003E3061"/>
    <w:rsid w:val="004D7E4A"/>
    <w:rsid w:val="004F1F3B"/>
    <w:rsid w:val="00561708"/>
    <w:rsid w:val="005E742B"/>
    <w:rsid w:val="006F3A33"/>
    <w:rsid w:val="0079139E"/>
    <w:rsid w:val="007B108B"/>
    <w:rsid w:val="007E3A70"/>
    <w:rsid w:val="008253B7"/>
    <w:rsid w:val="008F0111"/>
    <w:rsid w:val="0097138E"/>
    <w:rsid w:val="009D2956"/>
    <w:rsid w:val="00A06C96"/>
    <w:rsid w:val="00A3462A"/>
    <w:rsid w:val="00A542E8"/>
    <w:rsid w:val="00A94CC6"/>
    <w:rsid w:val="00AA2647"/>
    <w:rsid w:val="00AD7ED5"/>
    <w:rsid w:val="00B02BD6"/>
    <w:rsid w:val="00B31246"/>
    <w:rsid w:val="00B50998"/>
    <w:rsid w:val="00B6483F"/>
    <w:rsid w:val="00B762F1"/>
    <w:rsid w:val="00BE411F"/>
    <w:rsid w:val="00C032FC"/>
    <w:rsid w:val="00C0746C"/>
    <w:rsid w:val="00C73A18"/>
    <w:rsid w:val="00D24375"/>
    <w:rsid w:val="00DF2DF0"/>
    <w:rsid w:val="00DF2EA4"/>
    <w:rsid w:val="00DF71EF"/>
    <w:rsid w:val="00E660F7"/>
    <w:rsid w:val="00E802C9"/>
    <w:rsid w:val="00EA160B"/>
    <w:rsid w:val="00EA422C"/>
    <w:rsid w:val="00EB35B6"/>
    <w:rsid w:val="00EE7442"/>
    <w:rsid w:val="00F810F6"/>
    <w:rsid w:val="00F8250B"/>
    <w:rsid w:val="00F85325"/>
    <w:rsid w:val="00F970CE"/>
    <w:rsid w:val="00F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3FD3"/>
  <w15:chartTrackingRefBased/>
  <w15:docId w15:val="{6038B150-E35A-4F22-A9A6-D5A1B31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35B6"/>
  </w:style>
  <w:style w:type="paragraph" w:styleId="a5">
    <w:name w:val="footer"/>
    <w:basedOn w:val="a"/>
    <w:link w:val="a6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B35B6"/>
  </w:style>
  <w:style w:type="paragraph" w:styleId="a7">
    <w:name w:val="List Paragraph"/>
    <w:basedOn w:val="a"/>
    <w:uiPriority w:val="34"/>
    <w:qFormat/>
    <w:rsid w:val="008F01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C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06C96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DF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 sk</dc:creator>
  <cp:keywords/>
  <dc:description/>
  <cp:lastModifiedBy>KKD Windows7 V.11_x64</cp:lastModifiedBy>
  <cp:revision>3</cp:revision>
  <cp:lastPrinted>2021-03-01T07:58:00Z</cp:lastPrinted>
  <dcterms:created xsi:type="dcterms:W3CDTF">2021-02-24T02:57:00Z</dcterms:created>
  <dcterms:modified xsi:type="dcterms:W3CDTF">2021-03-01T08:07:00Z</dcterms:modified>
</cp:coreProperties>
</file>